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57D" w:rsidRDefault="0093786D">
      <w:pPr>
        <w:pStyle w:val="BodyText"/>
      </w:pPr>
      <w:r w:rsidRPr="0093786D">
        <w:rPr>
          <w:noProof/>
          <w:sz w:val="20"/>
        </w:rPr>
        <w:pict>
          <v:shapetype id="_x0000_t202" coordsize="21600,21600" o:spt="202" path="m,l,21600r21600,l21600,xe">
            <v:stroke joinstyle="miter"/>
            <v:path gradientshapeok="t" o:connecttype="rect"/>
          </v:shapetype>
          <v:shape id="_x0000_s1029" type="#_x0000_t202" style="position:absolute;margin-left:0;margin-top:0;width:187pt;height:214.35pt;z-index:251655680">
            <v:textbox>
              <w:txbxContent>
                <w:p w:rsidR="00D3657D" w:rsidRPr="00486592" w:rsidRDefault="00D3657D">
                  <w:pPr>
                    <w:pStyle w:val="Heading1"/>
                    <w:jc w:val="left"/>
                    <w:rPr>
                      <w:rFonts w:ascii="Australian Sunrise" w:hAnsi="Australian Sunrise"/>
                      <w:b/>
                      <w:bCs/>
                      <w:sz w:val="28"/>
                      <w:szCs w:val="28"/>
                      <w:u w:val="none"/>
                    </w:rPr>
                  </w:pPr>
                  <w:r w:rsidRPr="00486592">
                    <w:rPr>
                      <w:rFonts w:ascii="Australian Sunrise" w:hAnsi="Australian Sunrise"/>
                      <w:b/>
                      <w:bCs/>
                      <w:sz w:val="28"/>
                      <w:szCs w:val="28"/>
                      <w:u w:val="none"/>
                    </w:rPr>
                    <w:t>Ms. Agnew</w:t>
                  </w:r>
                </w:p>
                <w:p w:rsidR="00D3657D" w:rsidRPr="00486592" w:rsidRDefault="00D3657D">
                  <w:pPr>
                    <w:pStyle w:val="Heading2"/>
                    <w:rPr>
                      <w:sz w:val="28"/>
                      <w:szCs w:val="28"/>
                    </w:rPr>
                  </w:pPr>
                  <w:r w:rsidRPr="00486592">
                    <w:rPr>
                      <w:sz w:val="28"/>
                      <w:szCs w:val="28"/>
                    </w:rPr>
                    <w:t xml:space="preserve">Room C206                                                                                                         </w:t>
                  </w:r>
                </w:p>
                <w:p w:rsidR="00D3657D" w:rsidRPr="00486592" w:rsidRDefault="00D3657D">
                  <w:pPr>
                    <w:pStyle w:val="BodyText"/>
                    <w:rPr>
                      <w:rFonts w:ascii="Australian Sunrise" w:hAnsi="Australian Sunrise"/>
                      <w:b/>
                      <w:bCs/>
                      <w:sz w:val="16"/>
                      <w:szCs w:val="16"/>
                    </w:rPr>
                  </w:pPr>
                </w:p>
                <w:p w:rsidR="00D3657D" w:rsidRDefault="00D3657D">
                  <w:pPr>
                    <w:pStyle w:val="BodyText"/>
                    <w:rPr>
                      <w:rFonts w:ascii="Times New Roman" w:hAnsi="Times New Roman"/>
                    </w:rPr>
                  </w:pPr>
                  <w:r>
                    <w:rPr>
                      <w:rFonts w:ascii="Australian Sunrise" w:hAnsi="Australian Sunrise"/>
                      <w:b/>
                      <w:bCs/>
                      <w:sz w:val="28"/>
                    </w:rPr>
                    <w:t>Email</w:t>
                  </w:r>
                  <w:r>
                    <w:rPr>
                      <w:rFonts w:ascii="Australian Sunrise" w:hAnsi="Australian Sunrise"/>
                      <w:sz w:val="26"/>
                    </w:rPr>
                    <w:t>:</w:t>
                  </w:r>
                  <w:r>
                    <w:t xml:space="preserve"> </w:t>
                  </w:r>
                  <w:r>
                    <w:rPr>
                      <w:rFonts w:ascii="Times New Roman" w:hAnsi="Times New Roman"/>
                      <w:sz w:val="20"/>
                    </w:rPr>
                    <w:t>(best way to contact me)</w:t>
                  </w:r>
                  <w:r>
                    <w:rPr>
                      <w:rFonts w:ascii="Times New Roman" w:hAnsi="Times New Roman"/>
                    </w:rPr>
                    <w:t xml:space="preserve"> </w:t>
                  </w:r>
                </w:p>
                <w:p w:rsidR="00D3657D" w:rsidRPr="008666B9" w:rsidRDefault="0093786D" w:rsidP="008666B9">
                  <w:pPr>
                    <w:pStyle w:val="BodyText"/>
                    <w:rPr>
                      <w:sz w:val="24"/>
                    </w:rPr>
                  </w:pPr>
                  <w:hyperlink r:id="rId5" w:history="1">
                    <w:r w:rsidR="00D3657D">
                      <w:rPr>
                        <w:rStyle w:val="Hyperlink"/>
                        <w:rFonts w:ascii="Times New Roman" w:hAnsi="Times New Roman"/>
                        <w:sz w:val="24"/>
                      </w:rPr>
                      <w:t>dagnew@tuhsd.k12.az.us</w:t>
                    </w:r>
                  </w:hyperlink>
                </w:p>
                <w:p w:rsidR="00D3657D" w:rsidRDefault="00D3657D">
                  <w:pPr>
                    <w:pStyle w:val="BodyText"/>
                    <w:rPr>
                      <w:rFonts w:ascii="Times New Roman" w:hAnsi="Times New Roman"/>
                      <w:sz w:val="20"/>
                    </w:rPr>
                  </w:pPr>
                </w:p>
                <w:p w:rsidR="00D3657D" w:rsidRDefault="00D3657D">
                  <w:pPr>
                    <w:pStyle w:val="BodyText"/>
                    <w:rPr>
                      <w:rFonts w:ascii="Australian Sunrise" w:hAnsi="Australian Sunrise"/>
                      <w:b/>
                      <w:bCs/>
                      <w:sz w:val="28"/>
                    </w:rPr>
                  </w:pPr>
                  <w:r>
                    <w:rPr>
                      <w:rFonts w:ascii="Australian Sunrise" w:hAnsi="Australian Sunrise"/>
                      <w:b/>
                      <w:bCs/>
                      <w:sz w:val="28"/>
                    </w:rPr>
                    <w:t>Office hours:</w:t>
                  </w:r>
                </w:p>
                <w:p w:rsidR="00D3657D" w:rsidRDefault="00D3657D">
                  <w:pPr>
                    <w:pStyle w:val="BodyText"/>
                    <w:rPr>
                      <w:rFonts w:ascii="Times New Roman" w:hAnsi="Times New Roman"/>
                      <w:sz w:val="20"/>
                    </w:rPr>
                  </w:pPr>
                  <w:proofErr w:type="gramStart"/>
                  <w:r>
                    <w:rPr>
                      <w:rFonts w:ascii="Times New Roman" w:hAnsi="Times New Roman"/>
                    </w:rPr>
                    <w:t>before</w:t>
                  </w:r>
                  <w:proofErr w:type="gramEnd"/>
                  <w:r>
                    <w:rPr>
                      <w:rFonts w:ascii="Times New Roman" w:hAnsi="Times New Roman"/>
                    </w:rPr>
                    <w:t xml:space="preserve"> school: 7:25 - 7:45am  </w:t>
                  </w:r>
                  <w:r>
                    <w:rPr>
                      <w:rFonts w:ascii="Times New Roman" w:hAnsi="Times New Roman"/>
                      <w:sz w:val="20"/>
                    </w:rPr>
                    <w:t xml:space="preserve">(T+ </w:t>
                  </w:r>
                  <w:proofErr w:type="spellStart"/>
                  <w:r>
                    <w:rPr>
                      <w:rFonts w:ascii="Times New Roman" w:hAnsi="Times New Roman"/>
                      <w:sz w:val="20"/>
                    </w:rPr>
                    <w:t>Th</w:t>
                  </w:r>
                  <w:proofErr w:type="spellEnd"/>
                  <w:r>
                    <w:rPr>
                      <w:rFonts w:ascii="Times New Roman" w:hAnsi="Times New Roman"/>
                      <w:sz w:val="20"/>
                    </w:rPr>
                    <w:t>)</w:t>
                  </w:r>
                </w:p>
                <w:p w:rsidR="00D3657D" w:rsidRDefault="00D3657D">
                  <w:pPr>
                    <w:pStyle w:val="BodyText"/>
                    <w:rPr>
                      <w:rFonts w:ascii="Times New Roman" w:hAnsi="Times New Roman"/>
                      <w:sz w:val="20"/>
                    </w:rPr>
                  </w:pPr>
                  <w:proofErr w:type="gramStart"/>
                  <w:r>
                    <w:rPr>
                      <w:rFonts w:ascii="Times New Roman" w:hAnsi="Times New Roman"/>
                    </w:rPr>
                    <w:t>after</w:t>
                  </w:r>
                  <w:proofErr w:type="gramEnd"/>
                  <w:r>
                    <w:rPr>
                      <w:rFonts w:ascii="Times New Roman" w:hAnsi="Times New Roman"/>
                    </w:rPr>
                    <w:t xml:space="preserve"> school: 2:40 - 3:15pm   </w:t>
                  </w:r>
                  <w:r>
                    <w:rPr>
                      <w:rFonts w:ascii="Times New Roman" w:hAnsi="Times New Roman"/>
                      <w:sz w:val="20"/>
                    </w:rPr>
                    <w:t xml:space="preserve">(M - </w:t>
                  </w:r>
                  <w:proofErr w:type="spellStart"/>
                  <w:r>
                    <w:rPr>
                      <w:rFonts w:ascii="Times New Roman" w:hAnsi="Times New Roman"/>
                      <w:sz w:val="20"/>
                    </w:rPr>
                    <w:t>Th</w:t>
                  </w:r>
                  <w:proofErr w:type="spellEnd"/>
                  <w:r>
                    <w:rPr>
                      <w:rFonts w:ascii="Times New Roman" w:hAnsi="Times New Roman"/>
                      <w:sz w:val="20"/>
                    </w:rPr>
                    <w:t>)</w:t>
                  </w:r>
                </w:p>
                <w:p w:rsidR="00D3657D" w:rsidRDefault="00D3657D">
                  <w:pPr>
                    <w:pStyle w:val="BodyText"/>
                    <w:rPr>
                      <w:rFonts w:ascii="Times New Roman" w:hAnsi="Times New Roman"/>
                      <w:sz w:val="20"/>
                    </w:rPr>
                  </w:pPr>
                </w:p>
                <w:p w:rsidR="00D3657D" w:rsidRDefault="00D3657D">
                  <w:pPr>
                    <w:pStyle w:val="BodyText"/>
                    <w:rPr>
                      <w:rFonts w:ascii="Australian Sunrise" w:hAnsi="Australian Sunrise"/>
                      <w:b/>
                      <w:bCs/>
                      <w:sz w:val="28"/>
                    </w:rPr>
                  </w:pPr>
                  <w:r>
                    <w:rPr>
                      <w:rFonts w:ascii="Australian Sunrise" w:hAnsi="Australian Sunrise"/>
                      <w:b/>
                      <w:bCs/>
                      <w:sz w:val="28"/>
                    </w:rPr>
                    <w:t>Website:</w:t>
                  </w:r>
                </w:p>
                <w:p w:rsidR="008666B9" w:rsidRPr="00E42770" w:rsidRDefault="00E42770">
                  <w:pPr>
                    <w:autoSpaceDE w:val="0"/>
                    <w:autoSpaceDN w:val="0"/>
                    <w:adjustRightInd w:val="0"/>
                    <w:rPr>
                      <w:b/>
                      <w:color w:val="4F81BD" w:themeColor="accent1"/>
                      <w:szCs w:val="22"/>
                    </w:rPr>
                  </w:pPr>
                  <w:r w:rsidRPr="00E42770">
                    <w:rPr>
                      <w:b/>
                      <w:color w:val="4F81BD" w:themeColor="accent1"/>
                      <w:szCs w:val="22"/>
                    </w:rPr>
                    <w:t xml:space="preserve">dagnew.weebly.com </w:t>
                  </w:r>
                  <w:r w:rsidR="008666B9" w:rsidRPr="00E42770">
                    <w:rPr>
                      <w:b/>
                      <w:color w:val="4F81BD" w:themeColor="accent1"/>
                      <w:szCs w:val="22"/>
                    </w:rPr>
                    <w:t xml:space="preserve">     </w:t>
                  </w:r>
                </w:p>
                <w:p w:rsidR="008666B9" w:rsidRDefault="008666B9">
                  <w:r>
                    <w:t xml:space="preserve">Also through the school website: </w:t>
                  </w:r>
                  <w:hyperlink r:id="rId6" w:history="1">
                    <w:r w:rsidRPr="00C6552C">
                      <w:rPr>
                        <w:rStyle w:val="Hyperlink"/>
                      </w:rPr>
                      <w:t>www.mphspride.com</w:t>
                    </w:r>
                  </w:hyperlink>
                </w:p>
                <w:p w:rsidR="008666B9" w:rsidRDefault="008666B9"/>
              </w:txbxContent>
            </v:textbox>
          </v:shape>
        </w:pict>
      </w:r>
      <w:r w:rsidRPr="0093786D">
        <w:rPr>
          <w:noProof/>
          <w:sz w:val="2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1" type="#_x0000_t172" style="position:absolute;margin-left:196.35pt;margin-top:6.35pt;width:261.8pt;height:152.4pt;z-index:251657728" fillcolor="black">
            <v:shadow color="#868686"/>
            <v:textpath style="font-family:&quot;Arial Black&quot;;v-text-kern:t" trim="t" fitpath="t" string="Psychology"/>
          </v:shape>
        </w:pict>
      </w:r>
    </w:p>
    <w:p w:rsidR="00D3657D" w:rsidRDefault="00D3657D">
      <w:pPr>
        <w:pStyle w:val="BodyText"/>
      </w:pPr>
      <w:r>
        <w:t xml:space="preserve">                                                                                         </w:t>
      </w:r>
    </w:p>
    <w:p w:rsidR="00D3657D" w:rsidRDefault="00D3657D">
      <w:pPr>
        <w:pStyle w:val="BodyText"/>
      </w:pPr>
    </w:p>
    <w:p w:rsidR="00D3657D" w:rsidRDefault="00D3657D">
      <w:pPr>
        <w:pStyle w:val="BodyText"/>
      </w:pPr>
    </w:p>
    <w:p w:rsidR="00D3657D" w:rsidRDefault="00D3657D">
      <w:pPr>
        <w:pStyle w:val="BodyText"/>
      </w:pPr>
    </w:p>
    <w:p w:rsidR="00D3657D" w:rsidRDefault="00D3657D">
      <w:pPr>
        <w:pStyle w:val="BodyText"/>
      </w:pPr>
    </w:p>
    <w:p w:rsidR="00D3657D" w:rsidRDefault="00D3657D">
      <w:pPr>
        <w:pStyle w:val="BodyText"/>
      </w:pPr>
    </w:p>
    <w:p w:rsidR="00D3657D" w:rsidRDefault="00D3657D">
      <w:pPr>
        <w:pStyle w:val="BodyText"/>
      </w:pPr>
    </w:p>
    <w:p w:rsidR="00D3657D" w:rsidRDefault="0093786D">
      <w:pPr>
        <w:pStyle w:val="BodyText"/>
      </w:pPr>
      <w:r w:rsidRPr="0093786D">
        <w:rPr>
          <w:noProof/>
          <w:sz w:val="20"/>
        </w:rPr>
        <w:pict>
          <v:shape id="_x0000_s1033" type="#_x0000_t202" style="position:absolute;margin-left:327.25pt;margin-top:8.5pt;width:87.85pt;height:88.9pt;z-index:251659776">
            <v:textbox style="mso-next-textbox:#_x0000_s1033">
              <w:txbxContent>
                <w:p w:rsidR="00D3657D" w:rsidRDefault="0033021D">
                  <w:r>
                    <w:rPr>
                      <w:noProof/>
                    </w:rPr>
                    <w:drawing>
                      <wp:inline distT="0" distB="0" distL="0" distR="0">
                        <wp:extent cx="923925" cy="1076325"/>
                        <wp:effectExtent l="0" t="0" r="0" b="0"/>
                        <wp:docPr id="1" name="Picture 1" descr="ps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ch"/>
                                <pic:cNvPicPr>
                                  <a:picLocks noChangeAspect="1" noChangeArrowheads="1"/>
                                </pic:cNvPicPr>
                              </pic:nvPicPr>
                              <pic:blipFill>
                                <a:blip r:embed="rId7"/>
                                <a:srcRect/>
                                <a:stretch>
                                  <a:fillRect/>
                                </a:stretch>
                              </pic:blipFill>
                              <pic:spPr bwMode="auto">
                                <a:xfrm>
                                  <a:off x="0" y="0"/>
                                  <a:ext cx="923925" cy="1076325"/>
                                </a:xfrm>
                                <a:prstGeom prst="rect">
                                  <a:avLst/>
                                </a:prstGeom>
                                <a:noFill/>
                                <a:ln w="9525">
                                  <a:noFill/>
                                  <a:miter lim="800000"/>
                                  <a:headEnd/>
                                  <a:tailEnd/>
                                </a:ln>
                              </pic:spPr>
                            </pic:pic>
                          </a:graphicData>
                        </a:graphic>
                      </wp:inline>
                    </w:drawing>
                  </w:r>
                </w:p>
              </w:txbxContent>
            </v:textbox>
          </v:shape>
        </w:pict>
      </w:r>
    </w:p>
    <w:p w:rsidR="00D3657D" w:rsidRDefault="00D3657D">
      <w:pPr>
        <w:pStyle w:val="BodyText"/>
      </w:pPr>
    </w:p>
    <w:p w:rsidR="00D3657D" w:rsidRDefault="00D3657D">
      <w:pPr>
        <w:pStyle w:val="BodyText"/>
      </w:pPr>
      <w:r>
        <w:t xml:space="preserve">    </w:t>
      </w:r>
    </w:p>
    <w:p w:rsidR="00D3657D" w:rsidRDefault="00D3657D">
      <w:pPr>
        <w:pStyle w:val="BodyText"/>
      </w:pPr>
      <w:r>
        <w:t xml:space="preserve">    </w:t>
      </w:r>
    </w:p>
    <w:p w:rsidR="00D3657D" w:rsidRDefault="00D3657D">
      <w:pPr>
        <w:pStyle w:val="BodyText"/>
      </w:pPr>
    </w:p>
    <w:p w:rsidR="00D3657D" w:rsidRDefault="00D3657D">
      <w:pPr>
        <w:pStyle w:val="BodyText"/>
      </w:pPr>
    </w:p>
    <w:p w:rsidR="00D3657D" w:rsidRDefault="00D3657D">
      <w:pPr>
        <w:pStyle w:val="BodyText"/>
      </w:pPr>
    </w:p>
    <w:p w:rsidR="00D3657D" w:rsidRDefault="00D3657D">
      <w:pPr>
        <w:pStyle w:val="BodyText"/>
      </w:pPr>
    </w:p>
    <w:p w:rsidR="00D3657D" w:rsidRDefault="00D3657D">
      <w:pPr>
        <w:pStyle w:val="BodyText"/>
        <w:rPr>
          <w:sz w:val="20"/>
        </w:rPr>
      </w:pPr>
    </w:p>
    <w:p w:rsidR="00D3657D" w:rsidRDefault="00D3657D">
      <w:pPr>
        <w:pStyle w:val="BodyText"/>
      </w:pPr>
      <w:r>
        <w:t xml:space="preserve">     Welcome Students!!  This course delves into the fascinating world of psychology, the study of the mind and human behavior.  We will explore and challenge some of the great minds of psychology.  We will research scientific aspects of both conscious and unconscious thought, and study environmental and emotional influences that affect human behavior.  This course offers insight into the state of mental health, maybe even… the human soul.</w:t>
      </w:r>
      <w:r>
        <w:rPr>
          <w:rFonts w:ascii="Papyrus" w:hAnsi="Papyrus"/>
        </w:rPr>
        <w:t xml:space="preserve">   </w:t>
      </w:r>
      <w:r>
        <w:t>My hope is that by the end of this semester, you will have a better understanding of the world in which you live and a desire to embrace your part in making it a better place for us all.</w:t>
      </w:r>
    </w:p>
    <w:p w:rsidR="00D3657D" w:rsidRDefault="00D3657D">
      <w:pPr>
        <w:pStyle w:val="BodyText"/>
        <w:rPr>
          <w:sz w:val="20"/>
        </w:rPr>
      </w:pPr>
    </w:p>
    <w:p w:rsidR="00D3657D" w:rsidRDefault="00D3657D">
      <w:pPr>
        <w:rPr>
          <w:rFonts w:ascii="Arial" w:hAnsi="Arial" w:cs="Arial"/>
          <w:b/>
          <w:bCs/>
          <w:sz w:val="23"/>
        </w:rPr>
      </w:pPr>
      <w:r>
        <w:rPr>
          <w:rFonts w:ascii="Arial" w:hAnsi="Arial" w:cs="Arial"/>
          <w:b/>
          <w:bCs/>
          <w:sz w:val="23"/>
          <w:u w:val="single"/>
        </w:rPr>
        <w:t>Class Requirements</w:t>
      </w:r>
      <w:r>
        <w:rPr>
          <w:rFonts w:ascii="Arial" w:hAnsi="Arial" w:cs="Arial"/>
          <w:b/>
          <w:bCs/>
          <w:sz w:val="23"/>
        </w:rPr>
        <w:t xml:space="preserve">: </w:t>
      </w:r>
    </w:p>
    <w:p w:rsidR="00D3657D" w:rsidRDefault="00D3657D">
      <w:pPr>
        <w:rPr>
          <w:rFonts w:ascii="Arial" w:hAnsi="Arial" w:cs="Arial"/>
          <w:b/>
          <w:bCs/>
          <w:sz w:val="16"/>
        </w:rPr>
      </w:pPr>
    </w:p>
    <w:p w:rsidR="00D3657D" w:rsidRDefault="008666B9">
      <w:pPr>
        <w:numPr>
          <w:ilvl w:val="0"/>
          <w:numId w:val="1"/>
        </w:numPr>
        <w:rPr>
          <w:rFonts w:ascii="Arial" w:hAnsi="Arial" w:cs="Arial"/>
          <w:sz w:val="23"/>
        </w:rPr>
      </w:pPr>
      <w:r>
        <w:rPr>
          <w:rFonts w:ascii="Arial" w:hAnsi="Arial" w:cs="Arial"/>
          <w:sz w:val="23"/>
        </w:rPr>
        <w:t xml:space="preserve">Students must have a </w:t>
      </w:r>
      <w:r w:rsidR="00D3657D">
        <w:rPr>
          <w:rFonts w:ascii="Arial" w:hAnsi="Arial" w:cs="Arial"/>
          <w:sz w:val="23"/>
        </w:rPr>
        <w:t>Psychology</w:t>
      </w:r>
      <w:r>
        <w:rPr>
          <w:rFonts w:ascii="Arial" w:hAnsi="Arial" w:cs="Arial"/>
          <w:sz w:val="23"/>
        </w:rPr>
        <w:t xml:space="preserve"> folder</w:t>
      </w:r>
      <w:r w:rsidR="00D3657D">
        <w:rPr>
          <w:rFonts w:ascii="Arial" w:hAnsi="Arial" w:cs="Arial"/>
          <w:sz w:val="23"/>
        </w:rPr>
        <w:t xml:space="preserve"> for this class.  The binder must contain this class overview, all of </w:t>
      </w:r>
      <w:r>
        <w:rPr>
          <w:rFonts w:ascii="Arial" w:hAnsi="Arial" w:cs="Arial"/>
          <w:sz w:val="23"/>
        </w:rPr>
        <w:t>your notes, and handouts</w:t>
      </w:r>
      <w:r w:rsidR="00D3657D">
        <w:rPr>
          <w:rFonts w:ascii="Arial" w:hAnsi="Arial" w:cs="Arial"/>
          <w:sz w:val="23"/>
        </w:rPr>
        <w:t xml:space="preserve">.      </w:t>
      </w:r>
    </w:p>
    <w:p w:rsidR="00D3657D" w:rsidRDefault="00D3657D">
      <w:pPr>
        <w:numPr>
          <w:ilvl w:val="0"/>
          <w:numId w:val="1"/>
        </w:numPr>
        <w:rPr>
          <w:rFonts w:ascii="Arial" w:hAnsi="Arial" w:cs="Arial"/>
          <w:sz w:val="23"/>
        </w:rPr>
      </w:pPr>
      <w:r>
        <w:rPr>
          <w:rFonts w:ascii="Arial" w:hAnsi="Arial" w:cs="Arial"/>
          <w:sz w:val="23"/>
        </w:rPr>
        <w:t>Students should come to class everyday prepared to learn and participate by bringin</w:t>
      </w:r>
      <w:r w:rsidR="008666B9">
        <w:rPr>
          <w:rFonts w:ascii="Arial" w:hAnsi="Arial" w:cs="Arial"/>
          <w:sz w:val="23"/>
        </w:rPr>
        <w:t>g their notebook</w:t>
      </w:r>
      <w:r>
        <w:rPr>
          <w:rFonts w:ascii="Arial" w:hAnsi="Arial" w:cs="Arial"/>
          <w:sz w:val="23"/>
        </w:rPr>
        <w:t xml:space="preserve">, </w:t>
      </w:r>
      <w:r w:rsidR="008666B9">
        <w:rPr>
          <w:rFonts w:ascii="Arial" w:hAnsi="Arial" w:cs="Arial"/>
          <w:sz w:val="23"/>
        </w:rPr>
        <w:t xml:space="preserve">and </w:t>
      </w:r>
      <w:r>
        <w:rPr>
          <w:rFonts w:ascii="Arial" w:hAnsi="Arial" w:cs="Arial"/>
          <w:sz w:val="23"/>
        </w:rPr>
        <w:t>a wri</w:t>
      </w:r>
      <w:r w:rsidR="008666B9">
        <w:rPr>
          <w:rFonts w:ascii="Arial" w:hAnsi="Arial" w:cs="Arial"/>
          <w:sz w:val="23"/>
        </w:rPr>
        <w:t>ting instrument</w:t>
      </w:r>
      <w:r>
        <w:rPr>
          <w:rFonts w:ascii="Arial" w:hAnsi="Arial" w:cs="Arial"/>
          <w:sz w:val="23"/>
        </w:rPr>
        <w:t>.</w:t>
      </w:r>
    </w:p>
    <w:p w:rsidR="00D3657D" w:rsidRDefault="00D3657D">
      <w:pPr>
        <w:rPr>
          <w:rFonts w:ascii="Arial" w:hAnsi="Arial" w:cs="Arial"/>
          <w:b/>
          <w:bCs/>
          <w:sz w:val="20"/>
          <w:u w:val="single"/>
        </w:rPr>
      </w:pPr>
    </w:p>
    <w:p w:rsidR="00D3657D" w:rsidRDefault="00D3657D">
      <w:pPr>
        <w:rPr>
          <w:rFonts w:ascii="Arial" w:hAnsi="Arial" w:cs="Arial"/>
          <w:b/>
          <w:bCs/>
          <w:sz w:val="23"/>
        </w:rPr>
      </w:pPr>
      <w:r>
        <w:rPr>
          <w:rFonts w:ascii="Arial" w:hAnsi="Arial" w:cs="Arial"/>
          <w:b/>
          <w:bCs/>
          <w:sz w:val="23"/>
          <w:u w:val="single"/>
        </w:rPr>
        <w:t>Grades</w:t>
      </w:r>
      <w:r>
        <w:rPr>
          <w:rFonts w:ascii="Arial" w:hAnsi="Arial" w:cs="Arial"/>
          <w:b/>
          <w:bCs/>
          <w:sz w:val="23"/>
        </w:rPr>
        <w:t>:</w:t>
      </w:r>
    </w:p>
    <w:p w:rsidR="00D3657D" w:rsidRDefault="00D3657D">
      <w:pPr>
        <w:rPr>
          <w:rFonts w:ascii="Arial" w:hAnsi="Arial" w:cs="Arial"/>
          <w:b/>
          <w:bCs/>
          <w:sz w:val="16"/>
        </w:rPr>
      </w:pPr>
    </w:p>
    <w:p w:rsidR="00D3657D" w:rsidRDefault="00D3657D">
      <w:pPr>
        <w:rPr>
          <w:rFonts w:ascii="Arial" w:hAnsi="Arial" w:cs="Arial"/>
          <w:sz w:val="23"/>
        </w:rPr>
      </w:pPr>
      <w:r>
        <w:rPr>
          <w:rFonts w:ascii="Arial" w:hAnsi="Arial" w:cs="Arial"/>
          <w:b/>
          <w:bCs/>
          <w:sz w:val="23"/>
        </w:rPr>
        <w:t xml:space="preserve">     </w:t>
      </w:r>
      <w:r>
        <w:rPr>
          <w:rFonts w:ascii="Arial" w:hAnsi="Arial" w:cs="Arial"/>
          <w:sz w:val="23"/>
        </w:rPr>
        <w:t xml:space="preserve">All student performance will be evaluated based on test/quiz scores, classroom assignments, homework*, and </w:t>
      </w:r>
      <w:r>
        <w:rPr>
          <w:rFonts w:ascii="Arial" w:hAnsi="Arial" w:cs="Arial"/>
          <w:sz w:val="23"/>
          <w:u w:val="single"/>
        </w:rPr>
        <w:t>participation</w:t>
      </w:r>
      <w:r>
        <w:rPr>
          <w:rFonts w:ascii="Arial" w:hAnsi="Arial" w:cs="Arial"/>
          <w:sz w:val="23"/>
        </w:rPr>
        <w:t>.  The grading scale will be as follows:</w:t>
      </w:r>
    </w:p>
    <w:p w:rsidR="00D3657D" w:rsidRDefault="00D3657D">
      <w:pPr>
        <w:rPr>
          <w:rFonts w:ascii="Arial" w:hAnsi="Arial" w:cs="Arial"/>
          <w:sz w:val="16"/>
        </w:rPr>
      </w:pPr>
    </w:p>
    <w:p w:rsidR="00D3657D" w:rsidRDefault="00D3657D">
      <w:pPr>
        <w:rPr>
          <w:rFonts w:ascii="Arial" w:hAnsi="Arial" w:cs="Arial"/>
          <w:b/>
          <w:bCs/>
          <w:sz w:val="23"/>
        </w:rPr>
      </w:pPr>
      <w:r>
        <w:rPr>
          <w:rFonts w:ascii="Arial" w:hAnsi="Arial" w:cs="Arial"/>
          <w:sz w:val="23"/>
        </w:rPr>
        <w:tab/>
      </w:r>
      <w:r>
        <w:rPr>
          <w:rFonts w:ascii="Arial" w:hAnsi="Arial" w:cs="Arial"/>
          <w:sz w:val="23"/>
        </w:rPr>
        <w:tab/>
      </w:r>
      <w:r>
        <w:rPr>
          <w:rFonts w:ascii="Arial" w:hAnsi="Arial" w:cs="Arial"/>
          <w:b/>
          <w:bCs/>
          <w:sz w:val="23"/>
        </w:rPr>
        <w:t>90 - 100% = A</w:t>
      </w:r>
    </w:p>
    <w:p w:rsidR="00D3657D" w:rsidRDefault="00D3657D">
      <w:pPr>
        <w:rPr>
          <w:rFonts w:ascii="Arial" w:hAnsi="Arial" w:cs="Arial"/>
          <w:sz w:val="23"/>
        </w:rPr>
      </w:pPr>
      <w:r>
        <w:rPr>
          <w:rFonts w:ascii="Arial" w:hAnsi="Arial" w:cs="Arial"/>
          <w:b/>
          <w:bCs/>
          <w:sz w:val="23"/>
        </w:rPr>
        <w:tab/>
      </w:r>
      <w:r>
        <w:rPr>
          <w:rFonts w:ascii="Arial" w:hAnsi="Arial" w:cs="Arial"/>
          <w:b/>
          <w:bCs/>
          <w:sz w:val="23"/>
        </w:rPr>
        <w:tab/>
        <w:t>80 -   89% = B</w:t>
      </w:r>
      <w:r>
        <w:rPr>
          <w:rFonts w:ascii="Arial" w:hAnsi="Arial" w:cs="Arial"/>
          <w:b/>
          <w:bCs/>
          <w:sz w:val="23"/>
        </w:rPr>
        <w:tab/>
      </w:r>
      <w:r>
        <w:rPr>
          <w:rFonts w:ascii="Arial" w:hAnsi="Arial" w:cs="Arial"/>
          <w:b/>
          <w:bCs/>
          <w:sz w:val="23"/>
        </w:rPr>
        <w:tab/>
      </w:r>
      <w:proofErr w:type="gramStart"/>
      <w:r>
        <w:rPr>
          <w:rFonts w:ascii="Arial" w:hAnsi="Arial" w:cs="Arial"/>
          <w:sz w:val="23"/>
        </w:rPr>
        <w:t>1</w:t>
      </w:r>
      <w:r>
        <w:rPr>
          <w:rFonts w:ascii="Arial" w:hAnsi="Arial" w:cs="Arial"/>
          <w:sz w:val="23"/>
          <w:vertAlign w:val="superscript"/>
        </w:rPr>
        <w:t>st</w:t>
      </w:r>
      <w:r>
        <w:rPr>
          <w:rFonts w:ascii="Arial" w:hAnsi="Arial" w:cs="Arial"/>
          <w:sz w:val="23"/>
        </w:rPr>
        <w:t xml:space="preserve">  9</w:t>
      </w:r>
      <w:proofErr w:type="gramEnd"/>
      <w:r>
        <w:rPr>
          <w:rFonts w:ascii="Arial" w:hAnsi="Arial" w:cs="Arial"/>
          <w:sz w:val="23"/>
        </w:rPr>
        <w:t xml:space="preserve"> weeks grade =   40% overall grade</w:t>
      </w:r>
    </w:p>
    <w:p w:rsidR="00D3657D" w:rsidRDefault="00D3657D">
      <w:pPr>
        <w:rPr>
          <w:rFonts w:ascii="Arial" w:hAnsi="Arial" w:cs="Arial"/>
          <w:sz w:val="23"/>
        </w:rPr>
      </w:pPr>
      <w:r>
        <w:rPr>
          <w:rFonts w:ascii="Arial" w:hAnsi="Arial" w:cs="Arial"/>
          <w:b/>
          <w:bCs/>
          <w:sz w:val="23"/>
        </w:rPr>
        <w:tab/>
      </w:r>
      <w:r>
        <w:rPr>
          <w:rFonts w:ascii="Arial" w:hAnsi="Arial" w:cs="Arial"/>
          <w:b/>
          <w:bCs/>
          <w:sz w:val="23"/>
        </w:rPr>
        <w:tab/>
        <w:t>70 -   79% = C</w:t>
      </w:r>
      <w:r>
        <w:rPr>
          <w:rFonts w:ascii="Arial" w:hAnsi="Arial" w:cs="Arial"/>
          <w:b/>
          <w:bCs/>
          <w:sz w:val="23"/>
        </w:rPr>
        <w:tab/>
      </w:r>
      <w:r>
        <w:rPr>
          <w:rFonts w:ascii="Arial" w:hAnsi="Arial" w:cs="Arial"/>
          <w:b/>
          <w:bCs/>
          <w:sz w:val="23"/>
        </w:rPr>
        <w:tab/>
      </w:r>
      <w:proofErr w:type="gramStart"/>
      <w:r>
        <w:rPr>
          <w:rFonts w:ascii="Arial" w:hAnsi="Arial" w:cs="Arial"/>
          <w:sz w:val="23"/>
        </w:rPr>
        <w:t>2</w:t>
      </w:r>
      <w:r>
        <w:rPr>
          <w:rFonts w:ascii="Arial" w:hAnsi="Arial" w:cs="Arial"/>
          <w:sz w:val="23"/>
          <w:vertAlign w:val="superscript"/>
        </w:rPr>
        <w:t xml:space="preserve">nd  </w:t>
      </w:r>
      <w:r>
        <w:rPr>
          <w:rFonts w:ascii="Arial" w:hAnsi="Arial" w:cs="Arial"/>
          <w:sz w:val="23"/>
        </w:rPr>
        <w:t>9</w:t>
      </w:r>
      <w:proofErr w:type="gramEnd"/>
      <w:r>
        <w:rPr>
          <w:rFonts w:ascii="Arial" w:hAnsi="Arial" w:cs="Arial"/>
          <w:sz w:val="23"/>
        </w:rPr>
        <w:t xml:space="preserve"> weeks grade =   40% overall grade </w:t>
      </w:r>
    </w:p>
    <w:p w:rsidR="00D3657D" w:rsidRDefault="00D3657D">
      <w:pPr>
        <w:rPr>
          <w:rFonts w:ascii="Arial" w:hAnsi="Arial" w:cs="Arial"/>
          <w:sz w:val="23"/>
          <w:u w:val="single"/>
        </w:rPr>
      </w:pPr>
      <w:r>
        <w:rPr>
          <w:rFonts w:ascii="Arial" w:hAnsi="Arial" w:cs="Arial"/>
          <w:b/>
          <w:bCs/>
          <w:sz w:val="23"/>
        </w:rPr>
        <w:tab/>
      </w:r>
      <w:r>
        <w:rPr>
          <w:rFonts w:ascii="Arial" w:hAnsi="Arial" w:cs="Arial"/>
          <w:b/>
          <w:bCs/>
          <w:sz w:val="23"/>
        </w:rPr>
        <w:tab/>
        <w:t>60 -   69% = D</w:t>
      </w:r>
      <w:r>
        <w:rPr>
          <w:rFonts w:ascii="Arial" w:hAnsi="Arial" w:cs="Arial"/>
          <w:b/>
          <w:bCs/>
          <w:sz w:val="23"/>
        </w:rPr>
        <w:tab/>
      </w:r>
      <w:r>
        <w:rPr>
          <w:rFonts w:ascii="Arial" w:hAnsi="Arial" w:cs="Arial"/>
          <w:b/>
          <w:bCs/>
          <w:sz w:val="23"/>
        </w:rPr>
        <w:tab/>
      </w:r>
      <w:r>
        <w:rPr>
          <w:rFonts w:ascii="Arial" w:hAnsi="Arial" w:cs="Arial"/>
          <w:b/>
          <w:bCs/>
          <w:sz w:val="23"/>
          <w:u w:val="single"/>
        </w:rPr>
        <w:t xml:space="preserve">     </w:t>
      </w:r>
      <w:r>
        <w:rPr>
          <w:rFonts w:ascii="Arial" w:hAnsi="Arial" w:cs="Arial"/>
          <w:sz w:val="23"/>
          <w:u w:val="single"/>
        </w:rPr>
        <w:t>Semester Final =   20% overall grade</w:t>
      </w:r>
      <w:r>
        <w:rPr>
          <w:rFonts w:ascii="Arial" w:hAnsi="Arial" w:cs="Arial"/>
          <w:sz w:val="23"/>
        </w:rPr>
        <w:t xml:space="preserve"> </w:t>
      </w:r>
    </w:p>
    <w:p w:rsidR="00D3657D" w:rsidRDefault="00D3657D">
      <w:pPr>
        <w:rPr>
          <w:rFonts w:ascii="Arial" w:hAnsi="Arial" w:cs="Arial"/>
          <w:sz w:val="23"/>
        </w:rPr>
      </w:pPr>
      <w:r>
        <w:rPr>
          <w:rFonts w:ascii="Arial" w:hAnsi="Arial" w:cs="Arial"/>
          <w:b/>
          <w:bCs/>
          <w:sz w:val="23"/>
        </w:rPr>
        <w:t xml:space="preserve">                    Below 60%</w:t>
      </w:r>
      <w:r>
        <w:rPr>
          <w:rFonts w:ascii="Arial" w:hAnsi="Arial" w:cs="Arial"/>
          <w:sz w:val="23"/>
        </w:rPr>
        <w:t xml:space="preserve"> </w:t>
      </w:r>
      <w:r>
        <w:rPr>
          <w:rFonts w:ascii="Arial" w:hAnsi="Arial" w:cs="Arial"/>
          <w:b/>
          <w:bCs/>
          <w:sz w:val="23"/>
        </w:rPr>
        <w:t>= F</w:t>
      </w:r>
      <w:r>
        <w:rPr>
          <w:rFonts w:ascii="Arial" w:hAnsi="Arial" w:cs="Arial"/>
          <w:sz w:val="23"/>
        </w:rPr>
        <w:t xml:space="preserve">     </w:t>
      </w:r>
      <w:r>
        <w:rPr>
          <w:rFonts w:ascii="Arial" w:hAnsi="Arial" w:cs="Arial"/>
          <w:sz w:val="23"/>
        </w:rPr>
        <w:tab/>
        <w:t xml:space="preserve">              Semester Grade </w:t>
      </w:r>
      <w:proofErr w:type="gramStart"/>
      <w:r>
        <w:rPr>
          <w:rFonts w:ascii="Arial" w:hAnsi="Arial" w:cs="Arial"/>
          <w:sz w:val="23"/>
        </w:rPr>
        <w:t>=  100</w:t>
      </w:r>
      <w:proofErr w:type="gramEnd"/>
      <w:r>
        <w:rPr>
          <w:rFonts w:ascii="Arial" w:hAnsi="Arial" w:cs="Arial"/>
          <w:sz w:val="23"/>
        </w:rPr>
        <w:t xml:space="preserve">% </w:t>
      </w:r>
    </w:p>
    <w:p w:rsidR="00D3657D" w:rsidRDefault="00D3657D">
      <w:pPr>
        <w:rPr>
          <w:rFonts w:ascii="Arial" w:hAnsi="Arial" w:cs="Arial"/>
          <w:sz w:val="16"/>
        </w:rPr>
      </w:pPr>
    </w:p>
    <w:p w:rsidR="00D3657D" w:rsidRDefault="00D3657D">
      <w:pPr>
        <w:rPr>
          <w:rFonts w:ascii="Arial" w:hAnsi="Arial" w:cs="Arial"/>
          <w:sz w:val="23"/>
        </w:rPr>
      </w:pPr>
      <w:r>
        <w:rPr>
          <w:rFonts w:ascii="Arial" w:hAnsi="Arial" w:cs="Arial"/>
          <w:sz w:val="23"/>
        </w:rPr>
        <w:t xml:space="preserve">      * Late assignments will result in a 10% total deduction for </w:t>
      </w:r>
      <w:r>
        <w:rPr>
          <w:rFonts w:ascii="Arial" w:hAnsi="Arial" w:cs="Arial"/>
          <w:b/>
          <w:bCs/>
          <w:i/>
          <w:iCs/>
          <w:sz w:val="23"/>
        </w:rPr>
        <w:t xml:space="preserve">every </w:t>
      </w:r>
      <w:r>
        <w:rPr>
          <w:rFonts w:ascii="Arial" w:hAnsi="Arial" w:cs="Arial"/>
          <w:bCs/>
          <w:iCs/>
          <w:sz w:val="23"/>
        </w:rPr>
        <w:t>class</w:t>
      </w:r>
      <w:r>
        <w:rPr>
          <w:rFonts w:ascii="Arial" w:hAnsi="Arial" w:cs="Arial"/>
          <w:b/>
          <w:bCs/>
          <w:i/>
          <w:iCs/>
          <w:sz w:val="23"/>
        </w:rPr>
        <w:t xml:space="preserve"> </w:t>
      </w:r>
      <w:r>
        <w:rPr>
          <w:rFonts w:ascii="Arial" w:hAnsi="Arial" w:cs="Arial"/>
          <w:sz w:val="23"/>
        </w:rPr>
        <w:t>period late.</w:t>
      </w:r>
    </w:p>
    <w:p w:rsidR="00D3657D" w:rsidRDefault="00D3657D">
      <w:pPr>
        <w:rPr>
          <w:rFonts w:ascii="Arial" w:hAnsi="Arial" w:cs="Arial"/>
          <w:sz w:val="23"/>
        </w:rPr>
      </w:pPr>
    </w:p>
    <w:p w:rsidR="00D3657D" w:rsidRDefault="00D3657D">
      <w:pPr>
        <w:rPr>
          <w:rFonts w:ascii="Arial" w:hAnsi="Arial" w:cs="Arial"/>
          <w:b/>
          <w:bCs/>
          <w:sz w:val="23"/>
        </w:rPr>
      </w:pPr>
      <w:r>
        <w:rPr>
          <w:rFonts w:ascii="Arial" w:hAnsi="Arial" w:cs="Arial"/>
          <w:b/>
          <w:bCs/>
          <w:sz w:val="23"/>
          <w:u w:val="single"/>
        </w:rPr>
        <w:t>Expectations</w:t>
      </w:r>
      <w:r>
        <w:rPr>
          <w:rFonts w:ascii="Arial" w:hAnsi="Arial" w:cs="Arial"/>
          <w:b/>
          <w:bCs/>
          <w:sz w:val="23"/>
        </w:rPr>
        <w:t>:</w:t>
      </w:r>
    </w:p>
    <w:p w:rsidR="00D3657D" w:rsidRDefault="00D3657D">
      <w:pPr>
        <w:rPr>
          <w:rFonts w:ascii="Arial" w:hAnsi="Arial" w:cs="Arial"/>
          <w:sz w:val="16"/>
        </w:rPr>
      </w:pPr>
      <w:r>
        <w:rPr>
          <w:rFonts w:ascii="Arial" w:hAnsi="Arial" w:cs="Arial"/>
          <w:sz w:val="23"/>
        </w:rPr>
        <w:t xml:space="preserve">     </w:t>
      </w:r>
    </w:p>
    <w:p w:rsidR="00D3657D" w:rsidRDefault="00D3657D">
      <w:pPr>
        <w:numPr>
          <w:ilvl w:val="0"/>
          <w:numId w:val="2"/>
        </w:numPr>
        <w:rPr>
          <w:rFonts w:ascii="Arial" w:hAnsi="Arial" w:cs="Arial"/>
          <w:sz w:val="23"/>
        </w:rPr>
      </w:pPr>
      <w:r>
        <w:rPr>
          <w:rFonts w:ascii="Arial" w:hAnsi="Arial" w:cs="Arial"/>
          <w:sz w:val="23"/>
        </w:rPr>
        <w:t>Respect yourself and others at all times</w:t>
      </w:r>
    </w:p>
    <w:p w:rsidR="00D3657D" w:rsidRDefault="00D3657D">
      <w:pPr>
        <w:numPr>
          <w:ilvl w:val="0"/>
          <w:numId w:val="2"/>
        </w:numPr>
        <w:rPr>
          <w:rFonts w:ascii="Arial" w:hAnsi="Arial" w:cs="Arial"/>
          <w:sz w:val="23"/>
        </w:rPr>
      </w:pPr>
      <w:r>
        <w:rPr>
          <w:rFonts w:ascii="Arial" w:hAnsi="Arial" w:cs="Arial"/>
          <w:sz w:val="23"/>
        </w:rPr>
        <w:t>Be on time and prepared for class</w:t>
      </w:r>
    </w:p>
    <w:p w:rsidR="00D3657D" w:rsidRDefault="00D3657D">
      <w:pPr>
        <w:numPr>
          <w:ilvl w:val="0"/>
          <w:numId w:val="2"/>
        </w:numPr>
        <w:rPr>
          <w:rFonts w:ascii="Arial" w:hAnsi="Arial" w:cs="Arial"/>
          <w:sz w:val="23"/>
        </w:rPr>
      </w:pPr>
      <w:r>
        <w:rPr>
          <w:rFonts w:ascii="Arial" w:hAnsi="Arial" w:cs="Arial"/>
          <w:sz w:val="23"/>
        </w:rPr>
        <w:t>Allow others to speak without interruption</w:t>
      </w:r>
    </w:p>
    <w:p w:rsidR="00D3657D" w:rsidRDefault="00D3657D">
      <w:pPr>
        <w:numPr>
          <w:ilvl w:val="0"/>
          <w:numId w:val="2"/>
        </w:numPr>
        <w:rPr>
          <w:rFonts w:ascii="Arial" w:hAnsi="Arial" w:cs="Arial"/>
          <w:sz w:val="23"/>
        </w:rPr>
      </w:pPr>
      <w:r>
        <w:rPr>
          <w:rFonts w:ascii="Arial" w:hAnsi="Arial" w:cs="Arial"/>
          <w:sz w:val="23"/>
        </w:rPr>
        <w:t>Use appropriate language</w:t>
      </w:r>
    </w:p>
    <w:p w:rsidR="00D3657D" w:rsidRDefault="00D3657D">
      <w:pPr>
        <w:numPr>
          <w:ilvl w:val="0"/>
          <w:numId w:val="2"/>
        </w:numPr>
        <w:rPr>
          <w:rFonts w:ascii="Arial" w:hAnsi="Arial" w:cs="Arial"/>
          <w:sz w:val="23"/>
        </w:rPr>
      </w:pPr>
      <w:r>
        <w:rPr>
          <w:rFonts w:ascii="Arial" w:hAnsi="Arial" w:cs="Arial"/>
          <w:sz w:val="23"/>
        </w:rPr>
        <w:t>Turn off all electronic devices when entering the classroom</w:t>
      </w:r>
    </w:p>
    <w:p w:rsidR="00D3657D" w:rsidRDefault="00D3657D">
      <w:pPr>
        <w:pStyle w:val="Heading1"/>
        <w:jc w:val="left"/>
        <w:rPr>
          <w:rFonts w:ascii="Arial" w:hAnsi="Arial" w:cs="Arial"/>
          <w:b/>
          <w:bCs/>
          <w:sz w:val="23"/>
          <w:u w:val="none"/>
        </w:rPr>
      </w:pPr>
      <w:proofErr w:type="spellStart"/>
      <w:r>
        <w:rPr>
          <w:rFonts w:ascii="Arial" w:hAnsi="Arial" w:cs="Arial"/>
          <w:b/>
          <w:bCs/>
          <w:sz w:val="23"/>
        </w:rPr>
        <w:lastRenderedPageBreak/>
        <w:t>Tardies</w:t>
      </w:r>
      <w:proofErr w:type="spellEnd"/>
      <w:r>
        <w:rPr>
          <w:rFonts w:ascii="Arial" w:hAnsi="Arial" w:cs="Arial"/>
          <w:b/>
          <w:bCs/>
          <w:sz w:val="23"/>
        </w:rPr>
        <w:t xml:space="preserve"> / Sweep</w:t>
      </w:r>
      <w:r>
        <w:rPr>
          <w:rFonts w:ascii="Arial" w:hAnsi="Arial" w:cs="Arial"/>
          <w:b/>
          <w:bCs/>
          <w:sz w:val="23"/>
          <w:u w:val="none"/>
        </w:rPr>
        <w:t>:</w:t>
      </w:r>
    </w:p>
    <w:p w:rsidR="00D3657D" w:rsidRDefault="00D3657D">
      <w:pPr>
        <w:rPr>
          <w:sz w:val="16"/>
        </w:rPr>
      </w:pPr>
    </w:p>
    <w:p w:rsidR="00D3657D" w:rsidRDefault="00D3657D">
      <w:pPr>
        <w:rPr>
          <w:rFonts w:ascii="Arial" w:hAnsi="Arial" w:cs="Arial"/>
          <w:sz w:val="23"/>
        </w:rPr>
      </w:pPr>
      <w:r>
        <w:rPr>
          <w:rFonts w:ascii="Arial" w:hAnsi="Arial" w:cs="Arial"/>
          <w:sz w:val="23"/>
        </w:rPr>
        <w:t xml:space="preserve">     Mountain Pointe does not tolerate </w:t>
      </w:r>
      <w:proofErr w:type="spellStart"/>
      <w:r>
        <w:rPr>
          <w:rFonts w:ascii="Arial" w:hAnsi="Arial" w:cs="Arial"/>
          <w:sz w:val="23"/>
        </w:rPr>
        <w:t>tardies</w:t>
      </w:r>
      <w:proofErr w:type="spellEnd"/>
      <w:r>
        <w:rPr>
          <w:rFonts w:ascii="Arial" w:hAnsi="Arial" w:cs="Arial"/>
          <w:sz w:val="23"/>
        </w:rPr>
        <w:t xml:space="preserve">.  We implement a sweep policy for </w:t>
      </w:r>
      <w:proofErr w:type="spellStart"/>
      <w:r>
        <w:rPr>
          <w:rFonts w:ascii="Arial" w:hAnsi="Arial" w:cs="Arial"/>
          <w:sz w:val="23"/>
        </w:rPr>
        <w:t>tardies</w:t>
      </w:r>
      <w:proofErr w:type="spellEnd"/>
      <w:r>
        <w:rPr>
          <w:rFonts w:ascii="Arial" w:hAnsi="Arial" w:cs="Arial"/>
          <w:sz w:val="23"/>
        </w:rPr>
        <w:t xml:space="preserve">.  If a student does not make it to class on time, he/she will report to a designated area for the entire class period.  The student must sign in to the sweep room, or he/she will be considered unexcused.  When a student misses a class, it is the </w:t>
      </w:r>
      <w:r>
        <w:rPr>
          <w:rFonts w:ascii="Arial" w:hAnsi="Arial" w:cs="Arial"/>
          <w:b/>
          <w:sz w:val="23"/>
        </w:rPr>
        <w:t>student’s</w:t>
      </w:r>
      <w:r>
        <w:rPr>
          <w:rFonts w:ascii="Arial" w:hAnsi="Arial" w:cs="Arial"/>
          <w:sz w:val="23"/>
        </w:rPr>
        <w:t xml:space="preserve"> responsibility to see the teacher to get the day’s assignment.  In my class, I leave the assignments available in bins or students may access my website for missed work.  The sweep policy is explained in full detail in the student handbook.   </w:t>
      </w:r>
    </w:p>
    <w:p w:rsidR="00D3657D" w:rsidRDefault="00D3657D">
      <w:pPr>
        <w:rPr>
          <w:rFonts w:ascii="Arial" w:hAnsi="Arial" w:cs="Arial"/>
          <w:sz w:val="16"/>
        </w:rPr>
      </w:pPr>
    </w:p>
    <w:p w:rsidR="00D3657D" w:rsidRDefault="00D3657D">
      <w:pPr>
        <w:rPr>
          <w:rFonts w:ascii="Arial" w:hAnsi="Arial" w:cs="Arial"/>
          <w:b/>
          <w:bCs/>
          <w:sz w:val="23"/>
        </w:rPr>
      </w:pPr>
      <w:r>
        <w:rPr>
          <w:rFonts w:ascii="Arial" w:hAnsi="Arial" w:cs="Arial"/>
          <w:b/>
          <w:bCs/>
          <w:sz w:val="23"/>
          <w:u w:val="single"/>
        </w:rPr>
        <w:t>Absences</w:t>
      </w:r>
      <w:r>
        <w:rPr>
          <w:rFonts w:ascii="Arial" w:hAnsi="Arial" w:cs="Arial"/>
          <w:b/>
          <w:bCs/>
          <w:sz w:val="23"/>
        </w:rPr>
        <w:t xml:space="preserve">: </w:t>
      </w:r>
    </w:p>
    <w:p w:rsidR="00D3657D" w:rsidRDefault="00D3657D">
      <w:pPr>
        <w:rPr>
          <w:rFonts w:ascii="Arial" w:hAnsi="Arial" w:cs="Arial"/>
          <w:b/>
          <w:bCs/>
          <w:sz w:val="16"/>
        </w:rPr>
      </w:pPr>
    </w:p>
    <w:p w:rsidR="00D3657D" w:rsidRDefault="00D3657D">
      <w:pPr>
        <w:rPr>
          <w:rFonts w:ascii="Arial" w:hAnsi="Arial" w:cs="Arial"/>
          <w:sz w:val="23"/>
        </w:rPr>
      </w:pPr>
      <w:r>
        <w:rPr>
          <w:rFonts w:ascii="Arial" w:hAnsi="Arial" w:cs="Arial"/>
          <w:sz w:val="23"/>
        </w:rPr>
        <w:t xml:space="preserve">     If you are absent from class, it is your responsibility to get all notes.  Students with excused absences have one week to complete all class work.  Tests and quizzes must be completed within two days of excused absences.  Unexcused absences will not be accepted.  After your 10</w:t>
      </w:r>
      <w:r>
        <w:rPr>
          <w:rFonts w:ascii="Arial" w:hAnsi="Arial" w:cs="Arial"/>
          <w:sz w:val="23"/>
          <w:vertAlign w:val="superscript"/>
        </w:rPr>
        <w:t>th</w:t>
      </w:r>
      <w:r>
        <w:rPr>
          <w:rFonts w:ascii="Arial" w:hAnsi="Arial" w:cs="Arial"/>
          <w:sz w:val="23"/>
        </w:rPr>
        <w:t xml:space="preserve"> absence, you will be dropped from my roster. </w:t>
      </w:r>
    </w:p>
    <w:p w:rsidR="00D3657D" w:rsidRDefault="00D3657D">
      <w:pPr>
        <w:rPr>
          <w:rFonts w:ascii="Arial" w:hAnsi="Arial" w:cs="Arial"/>
          <w:sz w:val="16"/>
        </w:rPr>
      </w:pPr>
    </w:p>
    <w:p w:rsidR="00D3657D" w:rsidRDefault="00D3657D">
      <w:pPr>
        <w:rPr>
          <w:rFonts w:ascii="Arial" w:hAnsi="Arial" w:cs="Arial"/>
          <w:b/>
          <w:bCs/>
          <w:sz w:val="23"/>
        </w:rPr>
      </w:pPr>
      <w:r>
        <w:rPr>
          <w:rFonts w:ascii="Arial" w:hAnsi="Arial" w:cs="Arial"/>
          <w:b/>
          <w:bCs/>
          <w:sz w:val="23"/>
          <w:u w:val="single"/>
        </w:rPr>
        <w:t>Other School Policies</w:t>
      </w:r>
      <w:r>
        <w:rPr>
          <w:rFonts w:ascii="Arial" w:hAnsi="Arial" w:cs="Arial"/>
          <w:b/>
          <w:bCs/>
          <w:sz w:val="23"/>
        </w:rPr>
        <w:t>:</w:t>
      </w:r>
    </w:p>
    <w:p w:rsidR="00D3657D" w:rsidRDefault="00D3657D">
      <w:pPr>
        <w:rPr>
          <w:rFonts w:ascii="Arial" w:hAnsi="Arial" w:cs="Arial"/>
          <w:b/>
          <w:bCs/>
          <w:sz w:val="16"/>
        </w:rPr>
      </w:pPr>
    </w:p>
    <w:p w:rsidR="00D3657D" w:rsidRDefault="00D3657D">
      <w:pPr>
        <w:numPr>
          <w:ilvl w:val="0"/>
          <w:numId w:val="3"/>
        </w:numPr>
        <w:rPr>
          <w:rFonts w:ascii="Arial" w:hAnsi="Arial" w:cs="Arial"/>
          <w:sz w:val="23"/>
        </w:rPr>
      </w:pPr>
      <w:r>
        <w:rPr>
          <w:rFonts w:ascii="Arial" w:hAnsi="Arial" w:cs="Arial"/>
          <w:b/>
          <w:bCs/>
          <w:i/>
          <w:iCs/>
          <w:sz w:val="23"/>
        </w:rPr>
        <w:t>Dress Code</w:t>
      </w:r>
      <w:r>
        <w:rPr>
          <w:rFonts w:ascii="Arial" w:hAnsi="Arial" w:cs="Arial"/>
          <w:sz w:val="23"/>
        </w:rPr>
        <w:t xml:space="preserve"> – Mountain Pointe’s dress code is very specific.  Whether I agree or not, </w:t>
      </w:r>
      <w:r>
        <w:rPr>
          <w:rFonts w:ascii="Arial" w:hAnsi="Arial" w:cs="Arial"/>
          <w:sz w:val="23"/>
          <w:u w:val="single"/>
        </w:rPr>
        <w:t>I will strictly follow the policy</w:t>
      </w:r>
      <w:r>
        <w:rPr>
          <w:rFonts w:ascii="Arial" w:hAnsi="Arial" w:cs="Arial"/>
          <w:sz w:val="23"/>
        </w:rPr>
        <w:t>.  You will be sent to the office if dressed inappropriately</w:t>
      </w:r>
    </w:p>
    <w:p w:rsidR="00D3657D" w:rsidRDefault="00D3657D">
      <w:pPr>
        <w:numPr>
          <w:ilvl w:val="0"/>
          <w:numId w:val="3"/>
        </w:numPr>
        <w:rPr>
          <w:rFonts w:ascii="Arial" w:hAnsi="Arial" w:cs="Arial"/>
          <w:sz w:val="23"/>
        </w:rPr>
      </w:pPr>
      <w:r>
        <w:rPr>
          <w:rFonts w:ascii="Arial" w:hAnsi="Arial" w:cs="Arial"/>
          <w:b/>
          <w:bCs/>
          <w:i/>
          <w:iCs/>
          <w:sz w:val="23"/>
        </w:rPr>
        <w:t>No</w:t>
      </w:r>
      <w:r>
        <w:rPr>
          <w:rFonts w:ascii="Arial" w:hAnsi="Arial" w:cs="Arial"/>
          <w:sz w:val="23"/>
        </w:rPr>
        <w:t xml:space="preserve"> Cell Phones, Beepers, CD players, </w:t>
      </w:r>
      <w:proofErr w:type="spellStart"/>
      <w:r>
        <w:rPr>
          <w:rFonts w:ascii="Arial" w:hAnsi="Arial" w:cs="Arial"/>
          <w:sz w:val="23"/>
        </w:rPr>
        <w:t>ipods</w:t>
      </w:r>
      <w:proofErr w:type="spellEnd"/>
      <w:r>
        <w:rPr>
          <w:rFonts w:ascii="Arial" w:hAnsi="Arial" w:cs="Arial"/>
          <w:sz w:val="23"/>
        </w:rPr>
        <w:t>, MP3s, etc.</w:t>
      </w:r>
    </w:p>
    <w:p w:rsidR="00D3657D" w:rsidRDefault="00D3657D">
      <w:pPr>
        <w:numPr>
          <w:ilvl w:val="0"/>
          <w:numId w:val="3"/>
        </w:numPr>
        <w:rPr>
          <w:rFonts w:ascii="Arial" w:hAnsi="Arial" w:cs="Arial"/>
          <w:sz w:val="23"/>
        </w:rPr>
      </w:pPr>
      <w:r>
        <w:rPr>
          <w:rFonts w:ascii="Arial" w:hAnsi="Arial" w:cs="Arial"/>
          <w:sz w:val="23"/>
        </w:rPr>
        <w:t>Must carry big pass when out of classroom</w:t>
      </w:r>
    </w:p>
    <w:p w:rsidR="00D3657D" w:rsidRDefault="00D3657D">
      <w:pPr>
        <w:numPr>
          <w:ilvl w:val="0"/>
          <w:numId w:val="3"/>
        </w:numPr>
        <w:rPr>
          <w:rFonts w:ascii="Arial" w:hAnsi="Arial" w:cs="Arial"/>
          <w:sz w:val="23"/>
        </w:rPr>
      </w:pPr>
      <w:r>
        <w:rPr>
          <w:rFonts w:ascii="Arial" w:hAnsi="Arial" w:cs="Arial"/>
          <w:sz w:val="23"/>
        </w:rPr>
        <w:t>Cannot leave class the first or last 10 minutes of the period</w:t>
      </w:r>
    </w:p>
    <w:p w:rsidR="00D3657D" w:rsidRPr="008666B9" w:rsidRDefault="00D3657D" w:rsidP="008666B9">
      <w:pPr>
        <w:numPr>
          <w:ilvl w:val="0"/>
          <w:numId w:val="3"/>
        </w:numPr>
        <w:rPr>
          <w:rFonts w:ascii="Arial" w:hAnsi="Arial" w:cs="Arial"/>
          <w:sz w:val="23"/>
        </w:rPr>
      </w:pPr>
      <w:r>
        <w:rPr>
          <w:rFonts w:ascii="Arial" w:hAnsi="Arial" w:cs="Arial"/>
          <w:sz w:val="23"/>
        </w:rPr>
        <w:t xml:space="preserve">No writing on the desks, if caught writing on my desks…you will clean </w:t>
      </w:r>
      <w:r>
        <w:rPr>
          <w:rFonts w:ascii="Arial" w:hAnsi="Arial" w:cs="Arial"/>
          <w:b/>
          <w:bCs/>
          <w:sz w:val="23"/>
        </w:rPr>
        <w:t>all</w:t>
      </w:r>
      <w:r>
        <w:rPr>
          <w:rFonts w:ascii="Arial" w:hAnsi="Arial" w:cs="Arial"/>
          <w:sz w:val="23"/>
        </w:rPr>
        <w:t xml:space="preserve"> desks </w:t>
      </w:r>
    </w:p>
    <w:p w:rsidR="00D3657D" w:rsidRDefault="00D3657D">
      <w:pPr>
        <w:numPr>
          <w:ilvl w:val="0"/>
          <w:numId w:val="3"/>
        </w:numPr>
        <w:rPr>
          <w:rFonts w:ascii="Arial" w:hAnsi="Arial" w:cs="Arial"/>
          <w:sz w:val="23"/>
        </w:rPr>
      </w:pPr>
      <w:r>
        <w:rPr>
          <w:rFonts w:ascii="Arial" w:hAnsi="Arial" w:cs="Arial"/>
          <w:b/>
          <w:bCs/>
          <w:i/>
          <w:iCs/>
          <w:sz w:val="23"/>
        </w:rPr>
        <w:t>Cheating and/or plagiarism</w:t>
      </w:r>
      <w:r>
        <w:rPr>
          <w:rFonts w:ascii="Arial" w:hAnsi="Arial" w:cs="Arial"/>
          <w:sz w:val="23"/>
        </w:rPr>
        <w:t xml:space="preserve"> results in a disciplinary referral to the office</w:t>
      </w:r>
    </w:p>
    <w:p w:rsidR="00D3657D" w:rsidRDefault="00D3657D">
      <w:pPr>
        <w:rPr>
          <w:rFonts w:ascii="Arial" w:hAnsi="Arial" w:cs="Arial"/>
          <w:sz w:val="16"/>
        </w:rPr>
      </w:pPr>
    </w:p>
    <w:p w:rsidR="00D3657D" w:rsidRDefault="00D3657D">
      <w:pPr>
        <w:rPr>
          <w:rFonts w:ascii="Arial" w:hAnsi="Arial" w:cs="Arial"/>
          <w:b/>
          <w:bCs/>
          <w:sz w:val="23"/>
        </w:rPr>
      </w:pPr>
      <w:r>
        <w:rPr>
          <w:rFonts w:ascii="Arial" w:hAnsi="Arial" w:cs="Arial"/>
          <w:b/>
          <w:bCs/>
          <w:sz w:val="23"/>
          <w:u w:val="single"/>
        </w:rPr>
        <w:t>Tidbits</w:t>
      </w:r>
      <w:r>
        <w:rPr>
          <w:rFonts w:ascii="Arial" w:hAnsi="Arial" w:cs="Arial"/>
          <w:b/>
          <w:bCs/>
          <w:sz w:val="23"/>
        </w:rPr>
        <w:t>:</w:t>
      </w:r>
    </w:p>
    <w:p w:rsidR="00D3657D" w:rsidRDefault="00D3657D">
      <w:pPr>
        <w:rPr>
          <w:rFonts w:ascii="Arial" w:hAnsi="Arial" w:cs="Arial"/>
          <w:b/>
          <w:bCs/>
          <w:sz w:val="23"/>
        </w:rPr>
      </w:pPr>
    </w:p>
    <w:p w:rsidR="00D3657D" w:rsidRDefault="00D3657D">
      <w:pPr>
        <w:rPr>
          <w:rFonts w:ascii="Arial" w:hAnsi="Arial" w:cs="Arial"/>
          <w:sz w:val="23"/>
        </w:rPr>
      </w:pPr>
      <w:r>
        <w:rPr>
          <w:rFonts w:ascii="Arial" w:hAnsi="Arial" w:cs="Arial"/>
          <w:b/>
          <w:bCs/>
          <w:sz w:val="23"/>
        </w:rPr>
        <w:t xml:space="preserve">     </w:t>
      </w:r>
      <w:r>
        <w:rPr>
          <w:rFonts w:ascii="Arial" w:hAnsi="Arial" w:cs="Arial"/>
          <w:sz w:val="23"/>
        </w:rPr>
        <w:t xml:space="preserve">This is a semester class.  It should be an interesting and fun class for the most part.  This class will be your favorite class of the day, </w:t>
      </w:r>
      <w:r>
        <w:rPr>
          <w:rFonts w:ascii="Arial" w:hAnsi="Arial" w:cs="Arial"/>
          <w:b/>
          <w:bCs/>
          <w:sz w:val="23"/>
        </w:rPr>
        <w:t>IF</w:t>
      </w:r>
      <w:r>
        <w:rPr>
          <w:rFonts w:ascii="Arial" w:hAnsi="Arial" w:cs="Arial"/>
          <w:sz w:val="23"/>
        </w:rPr>
        <w:t xml:space="preserve"> you come in prepared, with an open mind and respectful to the rest of us.  Psychology is a perfect example of, “you will get from this class, what you are willing to put into it”.  I have the hope that you will come out of this class with a genuine desire to further understand your fellow humans’ emotions and behaviors and a similar compassion for all living things.  </w:t>
      </w:r>
    </w:p>
    <w:p w:rsidR="00D3657D" w:rsidRDefault="00D3657D">
      <w:r>
        <w:t xml:space="preserve"> </w:t>
      </w:r>
    </w:p>
    <w:p w:rsidR="00D3657D" w:rsidRDefault="0093786D">
      <w:r w:rsidRPr="0093786D">
        <w:rPr>
          <w:noProof/>
          <w:sz w:val="20"/>
        </w:rPr>
        <w:pict>
          <v:shape id="_x0000_s1032" type="#_x0000_t202" style="position:absolute;margin-left:205.7pt;margin-top:3.65pt;width:128.65pt;height:97.9pt;z-index:251658752">
            <v:textbox>
              <w:txbxContent>
                <w:p w:rsidR="00D3657D" w:rsidRDefault="0033021D">
                  <w:r>
                    <w:rPr>
                      <w:noProof/>
                    </w:rPr>
                    <w:drawing>
                      <wp:inline distT="0" distB="0" distL="0" distR="0">
                        <wp:extent cx="1438275" cy="1143000"/>
                        <wp:effectExtent l="19050" t="0" r="9525" b="0"/>
                        <wp:docPr id="4" name="Picture 4" descr="0511-0811-1717-0454_Insulin_Bottles_and_a_Syringe_clipart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511-0811-1717-0454_Insulin_Bottles_and_a_Syringe_clipart_image"/>
                                <pic:cNvPicPr>
                                  <a:picLocks noChangeAspect="1" noChangeArrowheads="1"/>
                                </pic:cNvPicPr>
                              </pic:nvPicPr>
                              <pic:blipFill>
                                <a:blip r:embed="rId8"/>
                                <a:srcRect/>
                                <a:stretch>
                                  <a:fillRect/>
                                </a:stretch>
                              </pic:blipFill>
                              <pic:spPr bwMode="auto">
                                <a:xfrm>
                                  <a:off x="0" y="0"/>
                                  <a:ext cx="1438275" cy="1143000"/>
                                </a:xfrm>
                                <a:prstGeom prst="rect">
                                  <a:avLst/>
                                </a:prstGeom>
                                <a:noFill/>
                                <a:ln w="9525">
                                  <a:noFill/>
                                  <a:miter lim="800000"/>
                                  <a:headEnd/>
                                  <a:tailEnd/>
                                </a:ln>
                              </pic:spPr>
                            </pic:pic>
                          </a:graphicData>
                        </a:graphic>
                      </wp:inline>
                    </w:drawing>
                  </w:r>
                </w:p>
              </w:txbxContent>
            </v:textbox>
          </v:shape>
        </w:pict>
      </w:r>
      <w:r w:rsidR="0033021D">
        <w:rPr>
          <w:noProof/>
        </w:rPr>
        <w:drawing>
          <wp:inline distT="0" distB="0" distL="0" distR="0">
            <wp:extent cx="2133600" cy="2581275"/>
            <wp:effectExtent l="19050" t="0" r="0" b="0"/>
            <wp:docPr id="2" name="Picture 2" descr="seus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uss01"/>
                    <pic:cNvPicPr>
                      <a:picLocks noChangeAspect="1" noChangeArrowheads="1"/>
                    </pic:cNvPicPr>
                  </pic:nvPicPr>
                  <pic:blipFill>
                    <a:blip r:embed="rId9" cstate="print"/>
                    <a:srcRect/>
                    <a:stretch>
                      <a:fillRect/>
                    </a:stretch>
                  </pic:blipFill>
                  <pic:spPr bwMode="auto">
                    <a:xfrm>
                      <a:off x="0" y="0"/>
                      <a:ext cx="2133600" cy="2581275"/>
                    </a:xfrm>
                    <a:prstGeom prst="rect">
                      <a:avLst/>
                    </a:prstGeom>
                    <a:noFill/>
                    <a:ln w="9525">
                      <a:noFill/>
                      <a:miter lim="800000"/>
                      <a:headEnd/>
                      <a:tailEnd/>
                    </a:ln>
                  </pic:spPr>
                </pic:pic>
              </a:graphicData>
            </a:graphic>
          </wp:inline>
        </w:drawing>
      </w:r>
      <w:r w:rsidR="00D3657D">
        <w:t xml:space="preserve">                                              </w:t>
      </w:r>
      <w:r w:rsidR="0033021D">
        <w:rPr>
          <w:noProof/>
        </w:rPr>
        <w:drawing>
          <wp:inline distT="0" distB="0" distL="0" distR="0">
            <wp:extent cx="1838325" cy="1609725"/>
            <wp:effectExtent l="19050" t="0" r="9525" b="0"/>
            <wp:docPr id="3" name="Picture 3" descr="consult-a-psychologist-in-illin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ult-a-psychologist-in-illinois"/>
                    <pic:cNvPicPr>
                      <a:picLocks noChangeAspect="1" noChangeArrowheads="1"/>
                    </pic:cNvPicPr>
                  </pic:nvPicPr>
                  <pic:blipFill>
                    <a:blip r:embed="rId10" cstate="print"/>
                    <a:srcRect/>
                    <a:stretch>
                      <a:fillRect/>
                    </a:stretch>
                  </pic:blipFill>
                  <pic:spPr bwMode="auto">
                    <a:xfrm>
                      <a:off x="0" y="0"/>
                      <a:ext cx="1838325" cy="1609725"/>
                    </a:xfrm>
                    <a:prstGeom prst="rect">
                      <a:avLst/>
                    </a:prstGeom>
                    <a:noFill/>
                    <a:ln w="9525">
                      <a:noFill/>
                      <a:miter lim="800000"/>
                      <a:headEnd/>
                      <a:tailEnd/>
                    </a:ln>
                  </pic:spPr>
                </pic:pic>
              </a:graphicData>
            </a:graphic>
          </wp:inline>
        </w:drawing>
      </w:r>
    </w:p>
    <w:sectPr w:rsidR="00D3657D" w:rsidSect="0093786D">
      <w:type w:val="continuous"/>
      <w:pgSz w:w="12240" w:h="15840" w:code="1"/>
      <w:pgMar w:top="1143" w:right="1440" w:bottom="907"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Australian Sunris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2759"/>
    <w:multiLevelType w:val="hybridMultilevel"/>
    <w:tmpl w:val="7158B9B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CE14CD3"/>
    <w:multiLevelType w:val="hybridMultilevel"/>
    <w:tmpl w:val="1BFE35DE"/>
    <w:lvl w:ilvl="0" w:tplc="04090005">
      <w:start w:val="1"/>
      <w:numFmt w:val="bullet"/>
      <w:lvlText w:val=""/>
      <w:lvlJc w:val="left"/>
      <w:pPr>
        <w:tabs>
          <w:tab w:val="num" w:pos="1020"/>
        </w:tabs>
        <w:ind w:left="102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
    <w:nsid w:val="6ED52766"/>
    <w:multiLevelType w:val="hybridMultilevel"/>
    <w:tmpl w:val="77A0A6F2"/>
    <w:lvl w:ilvl="0" w:tplc="04090005">
      <w:start w:val="1"/>
      <w:numFmt w:val="bullet"/>
      <w:lvlText w:val=""/>
      <w:lvlJc w:val="left"/>
      <w:pPr>
        <w:tabs>
          <w:tab w:val="num" w:pos="1035"/>
        </w:tabs>
        <w:ind w:left="1035" w:hanging="360"/>
      </w:pPr>
      <w:rPr>
        <w:rFonts w:ascii="Wingdings" w:hAnsi="Wingdings" w:hint="default"/>
      </w:rPr>
    </w:lvl>
    <w:lvl w:ilvl="1" w:tplc="04090003" w:tentative="1">
      <w:start w:val="1"/>
      <w:numFmt w:val="bullet"/>
      <w:lvlText w:val="o"/>
      <w:lvlJc w:val="left"/>
      <w:pPr>
        <w:tabs>
          <w:tab w:val="num" w:pos="1755"/>
        </w:tabs>
        <w:ind w:left="1755" w:hanging="360"/>
      </w:pPr>
      <w:rPr>
        <w:rFonts w:ascii="Courier New" w:hAnsi="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7"/>
  <w:drawingGridVerticalSpacing w:val="127"/>
  <w:displayHorizontalDrawingGridEvery w:val="0"/>
  <w:displayVerticalDrawingGridEvery w:val="2"/>
  <w:noPunctuationKerning/>
  <w:characterSpacingControl w:val="doNotCompress"/>
  <w:compat/>
  <w:rsids>
    <w:rsidRoot w:val="00486592"/>
    <w:rsid w:val="0033021D"/>
    <w:rsid w:val="003D6439"/>
    <w:rsid w:val="00486592"/>
    <w:rsid w:val="00701C4E"/>
    <w:rsid w:val="008666B9"/>
    <w:rsid w:val="008F1C1D"/>
    <w:rsid w:val="0093786D"/>
    <w:rsid w:val="009A2135"/>
    <w:rsid w:val="00D3657D"/>
    <w:rsid w:val="00E42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86D"/>
    <w:rPr>
      <w:sz w:val="24"/>
      <w:szCs w:val="24"/>
    </w:rPr>
  </w:style>
  <w:style w:type="paragraph" w:styleId="Heading1">
    <w:name w:val="heading 1"/>
    <w:basedOn w:val="Normal"/>
    <w:next w:val="Normal"/>
    <w:qFormat/>
    <w:rsid w:val="0093786D"/>
    <w:pPr>
      <w:keepNext/>
      <w:widowControl w:val="0"/>
      <w:autoSpaceDE w:val="0"/>
      <w:autoSpaceDN w:val="0"/>
      <w:adjustRightInd w:val="0"/>
      <w:jc w:val="center"/>
      <w:outlineLvl w:val="0"/>
    </w:pPr>
    <w:rPr>
      <w:rFonts w:ascii="Shruti"/>
      <w:u w:val="single"/>
    </w:rPr>
  </w:style>
  <w:style w:type="paragraph" w:styleId="Heading2">
    <w:name w:val="heading 2"/>
    <w:basedOn w:val="Normal"/>
    <w:next w:val="Normal"/>
    <w:qFormat/>
    <w:rsid w:val="0093786D"/>
    <w:pPr>
      <w:keepNext/>
      <w:outlineLvl w:val="1"/>
    </w:pPr>
    <w:rPr>
      <w:rFonts w:ascii="Australian Sunrise" w:hAnsi="Australian Sunris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3786D"/>
    <w:rPr>
      <w:color w:val="0000FF"/>
      <w:u w:val="single"/>
    </w:rPr>
  </w:style>
  <w:style w:type="paragraph" w:styleId="BodyText">
    <w:name w:val="Body Text"/>
    <w:basedOn w:val="Normal"/>
    <w:semiHidden/>
    <w:rsid w:val="0093786D"/>
    <w:rPr>
      <w:rFonts w:ascii="Arial" w:hAnsi="Arial" w:cs="Arial"/>
      <w:sz w:val="23"/>
    </w:rPr>
  </w:style>
  <w:style w:type="paragraph" w:styleId="BalloonText">
    <w:name w:val="Balloon Text"/>
    <w:basedOn w:val="Normal"/>
    <w:link w:val="BalloonTextChar"/>
    <w:uiPriority w:val="99"/>
    <w:semiHidden/>
    <w:unhideWhenUsed/>
    <w:rsid w:val="00E42770"/>
    <w:rPr>
      <w:rFonts w:ascii="Tahoma" w:hAnsi="Tahoma" w:cs="Tahoma"/>
      <w:sz w:val="16"/>
      <w:szCs w:val="16"/>
    </w:rPr>
  </w:style>
  <w:style w:type="character" w:customStyle="1" w:styleId="BalloonTextChar">
    <w:name w:val="Balloon Text Char"/>
    <w:basedOn w:val="DefaultParagraphFont"/>
    <w:link w:val="BalloonText"/>
    <w:uiPriority w:val="99"/>
    <w:semiHidden/>
    <w:rsid w:val="00E427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phspride.com" TargetMode="External"/><Relationship Id="rId11" Type="http://schemas.openxmlformats.org/officeDocument/2006/relationships/fontTable" Target="fontTable.xml"/><Relationship Id="rId5" Type="http://schemas.openxmlformats.org/officeDocument/2006/relationships/hyperlink" Target="mailto:dagnew@tuhsd.k12.az.us"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Ms</vt:lpstr>
    </vt:vector>
  </TitlesOfParts>
  <Company>Tempe Union High School District</Company>
  <LinksUpToDate>false</LinksUpToDate>
  <CharactersWithSpaces>3853</CharactersWithSpaces>
  <SharedDoc>false</SharedDoc>
  <HLinks>
    <vt:vector size="18" baseType="variant">
      <vt:variant>
        <vt:i4>6029316</vt:i4>
      </vt:variant>
      <vt:variant>
        <vt:i4>6</vt:i4>
      </vt:variant>
      <vt:variant>
        <vt:i4>0</vt:i4>
      </vt:variant>
      <vt:variant>
        <vt:i4>5</vt:i4>
      </vt:variant>
      <vt:variant>
        <vt:lpwstr>http://www.mphspride.com/</vt:lpwstr>
      </vt:variant>
      <vt:variant>
        <vt:lpwstr/>
      </vt:variant>
      <vt:variant>
        <vt:i4>2359412</vt:i4>
      </vt:variant>
      <vt:variant>
        <vt:i4>3</vt:i4>
      </vt:variant>
      <vt:variant>
        <vt:i4>0</vt:i4>
      </vt:variant>
      <vt:variant>
        <vt:i4>5</vt:i4>
      </vt:variant>
      <vt:variant>
        <vt:lpwstr>http://www.staff.tuhsd.k12.az.us/dagnew</vt:lpwstr>
      </vt:variant>
      <vt:variant>
        <vt:lpwstr/>
      </vt:variant>
      <vt:variant>
        <vt:i4>8126556</vt:i4>
      </vt:variant>
      <vt:variant>
        <vt:i4>0</vt:i4>
      </vt:variant>
      <vt:variant>
        <vt:i4>0</vt:i4>
      </vt:variant>
      <vt:variant>
        <vt:i4>5</vt:i4>
      </vt:variant>
      <vt:variant>
        <vt:lpwstr>mailto:dagnew@tuhsd.k12.az.us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creator>Dawn</dc:creator>
  <cp:lastModifiedBy>dagnew</cp:lastModifiedBy>
  <cp:revision>4</cp:revision>
  <cp:lastPrinted>2010-01-04T16:12:00Z</cp:lastPrinted>
  <dcterms:created xsi:type="dcterms:W3CDTF">2012-08-05T05:44:00Z</dcterms:created>
  <dcterms:modified xsi:type="dcterms:W3CDTF">2012-08-15T20:33:00Z</dcterms:modified>
</cp:coreProperties>
</file>